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E6" w:rsidRDefault="006F02E6" w:rsidP="003539EC">
      <w:pPr>
        <w:jc w:val="center"/>
        <w:rPr>
          <w:rFonts w:cstheme="minorHAnsi"/>
          <w:sz w:val="28"/>
        </w:rPr>
      </w:pPr>
      <w:r w:rsidRPr="00915AE9">
        <w:rPr>
          <w:rFonts w:cstheme="minorHAnsi"/>
          <w:sz w:val="28"/>
        </w:rPr>
        <w:t>It would be great t</w:t>
      </w:r>
      <w:r w:rsidR="0049453F" w:rsidRPr="00915AE9">
        <w:rPr>
          <w:rFonts w:cstheme="minorHAnsi"/>
          <w:sz w:val="28"/>
        </w:rPr>
        <w:t xml:space="preserve">o see evidence of the </w:t>
      </w:r>
      <w:proofErr w:type="spellStart"/>
      <w:r w:rsidR="0049453F" w:rsidRPr="00915AE9">
        <w:rPr>
          <w:rFonts w:cstheme="minorHAnsi"/>
          <w:sz w:val="28"/>
        </w:rPr>
        <w:t>childrens</w:t>
      </w:r>
      <w:proofErr w:type="spellEnd"/>
      <w:r w:rsidR="0049453F" w:rsidRPr="00915AE9">
        <w:rPr>
          <w:rFonts w:cstheme="minorHAnsi"/>
          <w:sz w:val="28"/>
        </w:rPr>
        <w:t xml:space="preserve"> learning on </w:t>
      </w:r>
      <w:proofErr w:type="spellStart"/>
      <w:r w:rsidR="0049453F" w:rsidRPr="00915AE9">
        <w:rPr>
          <w:rFonts w:cstheme="minorHAnsi"/>
          <w:sz w:val="28"/>
        </w:rPr>
        <w:t>EExAT</w:t>
      </w:r>
      <w:proofErr w:type="spellEnd"/>
      <w:r w:rsidR="002C059B">
        <w:rPr>
          <w:rFonts w:cstheme="minorHAnsi"/>
          <w:sz w:val="28"/>
        </w:rPr>
        <w:t>. Please let us know if you need your child’s login details</w:t>
      </w:r>
      <w:bookmarkStart w:id="0" w:name="_GoBack"/>
      <w:bookmarkEnd w:id="0"/>
      <w:r w:rsidRPr="00915AE9">
        <w:rPr>
          <w:rFonts w:cstheme="minorHAnsi"/>
          <w:sz w:val="28"/>
        </w:rPr>
        <w:t>….</w:t>
      </w:r>
    </w:p>
    <w:p w:rsidR="002C059B" w:rsidRDefault="002C059B" w:rsidP="003539EC">
      <w:pPr>
        <w:jc w:val="center"/>
        <w:rPr>
          <w:rFonts w:cstheme="minorHAnsi"/>
          <w:sz w:val="28"/>
        </w:rPr>
      </w:pPr>
    </w:p>
    <w:p w:rsidR="002C059B" w:rsidRDefault="002C059B" w:rsidP="003539EC">
      <w:pPr>
        <w:jc w:val="center"/>
        <w:rPr>
          <w:rFonts w:cstheme="minorHAnsi"/>
          <w:sz w:val="28"/>
        </w:rPr>
      </w:pPr>
      <w:r>
        <w:rPr>
          <w:rFonts w:cstheme="minorHAnsi"/>
          <w:sz w:val="28"/>
        </w:rPr>
        <w:t>Here is a link to “Development matters” which is our curriculum in reception.</w:t>
      </w:r>
    </w:p>
    <w:p w:rsidR="002C059B" w:rsidRPr="00915AE9" w:rsidRDefault="002C059B" w:rsidP="003539EC">
      <w:pPr>
        <w:jc w:val="center"/>
        <w:rPr>
          <w:rFonts w:cstheme="minorHAnsi"/>
          <w:sz w:val="28"/>
        </w:rPr>
      </w:pPr>
      <w:hyperlink r:id="rId5" w:history="1">
        <w:r w:rsidRPr="002C059B">
          <w:rPr>
            <w:color w:val="0000FF"/>
            <w:u w:val="single"/>
          </w:rPr>
          <w:t>https://www.google.com/search?q=development+matters&amp;rlz=1C1GCEB_enGB873GB873&amp;oq=developmen&amp;aqs=chrome.1.69i57j69i59.3030j0j4&amp;sourceid=chrome&amp;ie=UTF-8&amp;safe=active&amp;ssui=on</w:t>
        </w:r>
      </w:hyperlink>
    </w:p>
    <w:p w:rsidR="006F02E6" w:rsidRPr="00915AE9" w:rsidRDefault="006F02E6" w:rsidP="003539EC">
      <w:pPr>
        <w:jc w:val="center"/>
        <w:rPr>
          <w:rFonts w:cstheme="minorHAnsi"/>
          <w:sz w:val="28"/>
        </w:rPr>
      </w:pPr>
    </w:p>
    <w:p w:rsidR="003539EC" w:rsidRPr="00915AE9" w:rsidRDefault="003539EC" w:rsidP="003539EC">
      <w:pPr>
        <w:jc w:val="center"/>
        <w:rPr>
          <w:rFonts w:cstheme="minorHAnsi"/>
          <w:b/>
          <w:sz w:val="28"/>
        </w:rPr>
      </w:pPr>
      <w:r w:rsidRPr="00915AE9">
        <w:rPr>
          <w:rFonts w:cstheme="minorHAnsi"/>
          <w:b/>
          <w:sz w:val="28"/>
        </w:rPr>
        <w:t>Phonics activities</w:t>
      </w:r>
    </w:p>
    <w:p w:rsidR="0049453F" w:rsidRPr="00915AE9" w:rsidRDefault="0049453F" w:rsidP="0049453F">
      <w:pPr>
        <w:rPr>
          <w:rFonts w:cstheme="minorHAnsi"/>
          <w:sz w:val="28"/>
        </w:rPr>
      </w:pPr>
      <w:r w:rsidRPr="00915AE9">
        <w:rPr>
          <w:rFonts w:cstheme="minorHAnsi"/>
          <w:sz w:val="28"/>
        </w:rPr>
        <w:t>Each day try and do a mini phonics activity and read with your child. Try and write every day too to keep building skills.</w:t>
      </w:r>
    </w:p>
    <w:p w:rsidR="003539EC" w:rsidRPr="00915AE9" w:rsidRDefault="003539EC" w:rsidP="003539EC">
      <w:pPr>
        <w:pStyle w:val="ListParagraph"/>
        <w:numPr>
          <w:ilvl w:val="0"/>
          <w:numId w:val="1"/>
        </w:numPr>
        <w:rPr>
          <w:rFonts w:cstheme="minorHAnsi"/>
          <w:sz w:val="28"/>
        </w:rPr>
      </w:pPr>
      <w:r w:rsidRPr="00915AE9">
        <w:rPr>
          <w:rFonts w:cstheme="minorHAnsi"/>
          <w:sz w:val="28"/>
        </w:rPr>
        <w:t>Choose a tricky word/digraph. Can you find it in your reading book?</w:t>
      </w:r>
    </w:p>
    <w:p w:rsidR="003539EC" w:rsidRPr="00915AE9" w:rsidRDefault="003539EC" w:rsidP="003539EC">
      <w:pPr>
        <w:pStyle w:val="ListParagraph"/>
        <w:numPr>
          <w:ilvl w:val="0"/>
          <w:numId w:val="1"/>
        </w:numPr>
        <w:rPr>
          <w:rFonts w:cstheme="minorHAnsi"/>
          <w:sz w:val="28"/>
        </w:rPr>
      </w:pPr>
      <w:r w:rsidRPr="00915AE9">
        <w:rPr>
          <w:rFonts w:cstheme="minorHAnsi"/>
          <w:sz w:val="28"/>
        </w:rPr>
        <w:t>Making words using magnetic letters</w:t>
      </w:r>
    </w:p>
    <w:p w:rsidR="003539EC" w:rsidRPr="00915AE9" w:rsidRDefault="003539EC" w:rsidP="003539EC">
      <w:pPr>
        <w:pStyle w:val="ListParagraph"/>
        <w:numPr>
          <w:ilvl w:val="0"/>
          <w:numId w:val="1"/>
        </w:numPr>
        <w:rPr>
          <w:rFonts w:cstheme="minorHAnsi"/>
          <w:sz w:val="28"/>
        </w:rPr>
      </w:pPr>
      <w:r w:rsidRPr="00915AE9">
        <w:rPr>
          <w:rFonts w:cstheme="minorHAnsi"/>
          <w:sz w:val="28"/>
        </w:rPr>
        <w:t>Writing a shopping list</w:t>
      </w:r>
    </w:p>
    <w:p w:rsidR="003539EC" w:rsidRPr="00915AE9" w:rsidRDefault="003539EC" w:rsidP="003539EC">
      <w:pPr>
        <w:pStyle w:val="ListParagraph"/>
        <w:numPr>
          <w:ilvl w:val="0"/>
          <w:numId w:val="1"/>
        </w:numPr>
        <w:rPr>
          <w:rFonts w:cstheme="minorHAnsi"/>
          <w:sz w:val="28"/>
        </w:rPr>
      </w:pPr>
      <w:r w:rsidRPr="00915AE9">
        <w:rPr>
          <w:rFonts w:cstheme="minorHAnsi"/>
          <w:sz w:val="28"/>
        </w:rPr>
        <w:t>Write tricky words on a sticky note and hide around your house to go on a tricky word hunt</w:t>
      </w:r>
    </w:p>
    <w:p w:rsidR="00B2665F" w:rsidRPr="00915AE9" w:rsidRDefault="00B2665F" w:rsidP="003539EC">
      <w:pPr>
        <w:pStyle w:val="ListParagraph"/>
        <w:numPr>
          <w:ilvl w:val="0"/>
          <w:numId w:val="1"/>
        </w:numPr>
        <w:rPr>
          <w:rFonts w:cstheme="minorHAnsi"/>
          <w:sz w:val="28"/>
        </w:rPr>
      </w:pPr>
      <w:r w:rsidRPr="00915AE9">
        <w:rPr>
          <w:rFonts w:cstheme="minorHAnsi"/>
          <w:sz w:val="28"/>
        </w:rPr>
        <w:t>Tricky word/digraph splat</w:t>
      </w:r>
    </w:p>
    <w:p w:rsidR="003539EC" w:rsidRPr="00915AE9" w:rsidRDefault="003539EC" w:rsidP="003539EC">
      <w:pPr>
        <w:pStyle w:val="ListParagraph"/>
        <w:numPr>
          <w:ilvl w:val="0"/>
          <w:numId w:val="1"/>
        </w:numPr>
        <w:rPr>
          <w:rFonts w:cstheme="minorHAnsi"/>
          <w:sz w:val="28"/>
        </w:rPr>
      </w:pPr>
      <w:r w:rsidRPr="00915AE9">
        <w:rPr>
          <w:rFonts w:cstheme="minorHAnsi"/>
          <w:sz w:val="28"/>
        </w:rPr>
        <w:t>Can you find….. (using grapheme/tricky word mats)</w:t>
      </w:r>
    </w:p>
    <w:p w:rsidR="00A67465" w:rsidRPr="00915AE9" w:rsidRDefault="00A67465" w:rsidP="003539EC">
      <w:pPr>
        <w:pStyle w:val="ListParagraph"/>
        <w:numPr>
          <w:ilvl w:val="0"/>
          <w:numId w:val="1"/>
        </w:numPr>
        <w:rPr>
          <w:rFonts w:cstheme="minorHAnsi"/>
          <w:sz w:val="28"/>
        </w:rPr>
      </w:pPr>
      <w:r w:rsidRPr="00915AE9">
        <w:rPr>
          <w:rFonts w:cstheme="minorHAnsi"/>
          <w:sz w:val="28"/>
        </w:rPr>
        <w:t>Choose something your child likes e.g. paw patrol and write sentences about it</w:t>
      </w:r>
    </w:p>
    <w:p w:rsidR="00B2665F" w:rsidRPr="00915AE9" w:rsidRDefault="00B2665F" w:rsidP="003539EC">
      <w:pPr>
        <w:pStyle w:val="ListParagraph"/>
        <w:numPr>
          <w:ilvl w:val="0"/>
          <w:numId w:val="1"/>
        </w:numPr>
        <w:rPr>
          <w:rFonts w:cstheme="minorHAnsi"/>
          <w:sz w:val="28"/>
        </w:rPr>
      </w:pPr>
      <w:r w:rsidRPr="00915AE9">
        <w:rPr>
          <w:rFonts w:cstheme="minorHAnsi"/>
          <w:sz w:val="28"/>
        </w:rPr>
        <w:t>Handwriting- if your child is confident have a go at writing the word with a particular letter</w:t>
      </w:r>
    </w:p>
    <w:p w:rsidR="003539EC" w:rsidRPr="00915AE9" w:rsidRDefault="003539EC" w:rsidP="003539EC">
      <w:pPr>
        <w:rPr>
          <w:rFonts w:cstheme="minorHAnsi"/>
          <w:sz w:val="28"/>
        </w:rPr>
      </w:pPr>
    </w:p>
    <w:p w:rsidR="003539EC" w:rsidRPr="00915AE9" w:rsidRDefault="003539EC" w:rsidP="003539EC">
      <w:pPr>
        <w:rPr>
          <w:rFonts w:cstheme="minorHAnsi"/>
          <w:b/>
          <w:sz w:val="28"/>
        </w:rPr>
      </w:pPr>
      <w:r w:rsidRPr="00915AE9">
        <w:rPr>
          <w:rFonts w:cstheme="minorHAnsi"/>
          <w:b/>
          <w:sz w:val="28"/>
        </w:rPr>
        <w:t>Useful websites…..</w:t>
      </w:r>
    </w:p>
    <w:p w:rsidR="00954E08" w:rsidRPr="00954E08" w:rsidRDefault="00954E08" w:rsidP="00954E08">
      <w:pPr>
        <w:jc w:val="both"/>
        <w:rPr>
          <w:rFonts w:cstheme="minorHAnsi"/>
          <w:sz w:val="28"/>
          <w:szCs w:val="28"/>
        </w:rPr>
      </w:pPr>
      <w:hyperlink r:id="rId6" w:history="1">
        <w:r w:rsidRPr="00915AE9">
          <w:rPr>
            <w:rFonts w:cstheme="minorHAnsi"/>
            <w:color w:val="0563C1" w:themeColor="hyperlink"/>
            <w:sz w:val="28"/>
            <w:szCs w:val="28"/>
            <w:u w:val="single"/>
          </w:rPr>
          <w:t>www.worldbook.kitaboo.com</w:t>
        </w:r>
      </w:hyperlink>
    </w:p>
    <w:p w:rsidR="00954E08" w:rsidRPr="00915AE9" w:rsidRDefault="00954E08" w:rsidP="00954E08">
      <w:pPr>
        <w:jc w:val="both"/>
        <w:rPr>
          <w:rFonts w:cstheme="minorHAnsi"/>
          <w:sz w:val="28"/>
          <w:szCs w:val="28"/>
        </w:rPr>
      </w:pPr>
      <w:r w:rsidRPr="00954E08">
        <w:rPr>
          <w:rFonts w:cstheme="minorHAnsi"/>
          <w:sz w:val="28"/>
          <w:szCs w:val="28"/>
        </w:rPr>
        <w:t>A variety of virtual books for you to read.</w:t>
      </w:r>
    </w:p>
    <w:p w:rsidR="003539EC" w:rsidRPr="00915AE9" w:rsidRDefault="003539EC" w:rsidP="003539EC">
      <w:pPr>
        <w:rPr>
          <w:rFonts w:cstheme="minorHAnsi"/>
          <w:sz w:val="28"/>
        </w:rPr>
      </w:pPr>
      <w:r w:rsidRPr="00915AE9">
        <w:rPr>
          <w:rFonts w:cstheme="minorHAnsi"/>
          <w:sz w:val="28"/>
        </w:rPr>
        <w:t>phonicsplay.co.uk</w:t>
      </w:r>
    </w:p>
    <w:p w:rsidR="0049453F" w:rsidRPr="00915AE9" w:rsidRDefault="0049453F" w:rsidP="0049453F">
      <w:pPr>
        <w:jc w:val="both"/>
        <w:rPr>
          <w:rFonts w:cstheme="minorHAnsi"/>
          <w:sz w:val="28"/>
          <w:szCs w:val="28"/>
        </w:rPr>
      </w:pPr>
      <w:r w:rsidRPr="00915AE9">
        <w:rPr>
          <w:rFonts w:cstheme="minorHAnsi"/>
          <w:sz w:val="28"/>
          <w:szCs w:val="28"/>
        </w:rPr>
        <w:t xml:space="preserve">Username: march20 </w:t>
      </w:r>
    </w:p>
    <w:p w:rsidR="0049453F" w:rsidRPr="00915AE9" w:rsidRDefault="0049453F" w:rsidP="0049453F">
      <w:pPr>
        <w:jc w:val="both"/>
        <w:rPr>
          <w:rFonts w:cstheme="minorHAnsi"/>
          <w:sz w:val="28"/>
          <w:szCs w:val="28"/>
        </w:rPr>
      </w:pPr>
      <w:r w:rsidRPr="00915AE9">
        <w:rPr>
          <w:rFonts w:cstheme="minorHAnsi"/>
          <w:sz w:val="28"/>
          <w:szCs w:val="28"/>
        </w:rPr>
        <w:t xml:space="preserve">Password: home  </w:t>
      </w:r>
    </w:p>
    <w:p w:rsidR="00954E08" w:rsidRPr="00915AE9" w:rsidRDefault="0049453F" w:rsidP="003539EC">
      <w:pPr>
        <w:rPr>
          <w:rFonts w:cstheme="minorHAnsi"/>
          <w:sz w:val="28"/>
          <w:szCs w:val="28"/>
        </w:rPr>
      </w:pPr>
      <w:r w:rsidRPr="00915AE9">
        <w:rPr>
          <w:rFonts w:cstheme="minorHAnsi"/>
          <w:sz w:val="28"/>
          <w:szCs w:val="28"/>
        </w:rPr>
        <w:t xml:space="preserve">This has lots of different games which the children will have seen already in the classroom.  </w:t>
      </w:r>
    </w:p>
    <w:p w:rsidR="00954E08" w:rsidRPr="00915AE9" w:rsidRDefault="00954E08" w:rsidP="003539EC">
      <w:pPr>
        <w:rPr>
          <w:rFonts w:cstheme="minorHAnsi"/>
          <w:sz w:val="28"/>
          <w:szCs w:val="28"/>
        </w:rPr>
      </w:pPr>
      <w:hyperlink r:id="rId7" w:history="1">
        <w:r w:rsidRPr="00915AE9">
          <w:rPr>
            <w:rStyle w:val="Hyperlink"/>
            <w:rFonts w:cstheme="minorHAnsi"/>
            <w:sz w:val="28"/>
            <w:szCs w:val="28"/>
          </w:rPr>
          <w:t>www.pobble365.com</w:t>
        </w:r>
      </w:hyperlink>
    </w:p>
    <w:p w:rsidR="00954E08" w:rsidRPr="00915AE9" w:rsidRDefault="00954E08" w:rsidP="003539EC">
      <w:pPr>
        <w:rPr>
          <w:rFonts w:cstheme="minorHAnsi"/>
          <w:sz w:val="28"/>
        </w:rPr>
      </w:pPr>
      <w:r w:rsidRPr="00915AE9">
        <w:rPr>
          <w:rFonts w:cstheme="minorHAnsi"/>
          <w:sz w:val="28"/>
          <w:szCs w:val="28"/>
        </w:rPr>
        <w:lastRenderedPageBreak/>
        <w:t>This is a free website with an interesting picture to talk about or write about each day with your child. There are key questions to discuss with your child and story start ideas.</w:t>
      </w:r>
    </w:p>
    <w:p w:rsidR="003539EC" w:rsidRPr="00915AE9" w:rsidRDefault="00954E08" w:rsidP="003539EC">
      <w:pPr>
        <w:rPr>
          <w:rFonts w:cstheme="minorHAnsi"/>
          <w:sz w:val="28"/>
        </w:rPr>
      </w:pPr>
      <w:r w:rsidRPr="00915AE9">
        <w:rPr>
          <w:rFonts w:cstheme="minorHAnsi"/>
          <w:sz w:val="28"/>
        </w:rPr>
        <w:t>www.</w:t>
      </w:r>
      <w:r w:rsidR="003539EC" w:rsidRPr="00915AE9">
        <w:rPr>
          <w:rFonts w:cstheme="minorHAnsi"/>
          <w:sz w:val="28"/>
        </w:rPr>
        <w:t>ictgames.co.uk</w:t>
      </w:r>
    </w:p>
    <w:p w:rsidR="0049453F" w:rsidRPr="00915AE9" w:rsidRDefault="003539EC" w:rsidP="003539EC">
      <w:pPr>
        <w:rPr>
          <w:rFonts w:cstheme="minorHAnsi"/>
          <w:sz w:val="28"/>
        </w:rPr>
      </w:pPr>
      <w:r w:rsidRPr="00915AE9">
        <w:rPr>
          <w:rFonts w:cstheme="minorHAnsi"/>
          <w:sz w:val="28"/>
        </w:rPr>
        <w:t>twinkl.co.</w:t>
      </w:r>
      <w:r w:rsidR="0049453F" w:rsidRPr="00915AE9">
        <w:rPr>
          <w:rFonts w:cstheme="minorHAnsi"/>
          <w:sz w:val="28"/>
        </w:rPr>
        <w:t xml:space="preserve">uk </w:t>
      </w:r>
    </w:p>
    <w:p w:rsidR="0049453F" w:rsidRPr="00915AE9" w:rsidRDefault="0049453F" w:rsidP="0049453F">
      <w:pPr>
        <w:rPr>
          <w:rFonts w:cstheme="minorHAnsi"/>
          <w:sz w:val="28"/>
          <w:szCs w:val="28"/>
        </w:rPr>
      </w:pPr>
      <w:r w:rsidRPr="00915AE9">
        <w:rPr>
          <w:rFonts w:cstheme="minorHAnsi"/>
          <w:sz w:val="28"/>
          <w:szCs w:val="28"/>
        </w:rPr>
        <w:t xml:space="preserve">Go to </w:t>
      </w:r>
      <w:hyperlink r:id="rId8" w:history="1">
        <w:r w:rsidRPr="00915AE9">
          <w:rPr>
            <w:rStyle w:val="Hyperlink"/>
            <w:rFonts w:cstheme="minorHAnsi"/>
            <w:sz w:val="28"/>
            <w:szCs w:val="28"/>
          </w:rPr>
          <w:t>www.twinkl.co.uk/offer</w:t>
        </w:r>
      </w:hyperlink>
      <w:r w:rsidRPr="00915AE9">
        <w:rPr>
          <w:rFonts w:cstheme="minorHAnsi"/>
          <w:sz w:val="28"/>
          <w:szCs w:val="28"/>
        </w:rPr>
        <w:t xml:space="preserve"> and enter the code UKTWINKLHELPS </w:t>
      </w:r>
    </w:p>
    <w:p w:rsidR="0049453F" w:rsidRPr="00915AE9" w:rsidRDefault="0049453F" w:rsidP="0049453F">
      <w:pPr>
        <w:rPr>
          <w:rFonts w:cstheme="minorHAnsi"/>
          <w:sz w:val="28"/>
          <w:szCs w:val="28"/>
        </w:rPr>
      </w:pPr>
      <w:r w:rsidRPr="00915AE9">
        <w:rPr>
          <w:rFonts w:cstheme="minorHAnsi"/>
          <w:sz w:val="28"/>
          <w:szCs w:val="28"/>
        </w:rPr>
        <w:t>You can access all of these resources for free temporarily.</w:t>
      </w:r>
    </w:p>
    <w:p w:rsidR="0049453F" w:rsidRPr="00915AE9" w:rsidRDefault="0049453F" w:rsidP="003539EC">
      <w:pPr>
        <w:rPr>
          <w:rFonts w:cstheme="minorHAnsi"/>
          <w:sz w:val="28"/>
          <w:szCs w:val="28"/>
        </w:rPr>
      </w:pPr>
      <w:r w:rsidRPr="00915AE9">
        <w:rPr>
          <w:rFonts w:cstheme="minorHAnsi"/>
          <w:sz w:val="28"/>
          <w:szCs w:val="28"/>
        </w:rPr>
        <w:t>This website has a wealth of resources, many of which we use in the classroom, it has ideas for all areas of the curriculum.</w:t>
      </w:r>
    </w:p>
    <w:p w:rsidR="0049453F" w:rsidRPr="00915AE9" w:rsidRDefault="0049453F" w:rsidP="003539EC">
      <w:pPr>
        <w:rPr>
          <w:rFonts w:cstheme="minorHAnsi"/>
          <w:sz w:val="28"/>
        </w:rPr>
      </w:pPr>
    </w:p>
    <w:p w:rsidR="003539EC" w:rsidRPr="00915AE9" w:rsidRDefault="003539EC" w:rsidP="003539EC">
      <w:pPr>
        <w:rPr>
          <w:rFonts w:cstheme="minorHAnsi"/>
          <w:sz w:val="28"/>
        </w:rPr>
      </w:pPr>
      <w:proofErr w:type="spellStart"/>
      <w:r w:rsidRPr="00915AE9">
        <w:rPr>
          <w:rFonts w:cstheme="minorHAnsi"/>
          <w:sz w:val="28"/>
        </w:rPr>
        <w:t>Youtube</w:t>
      </w:r>
      <w:proofErr w:type="spellEnd"/>
      <w:r w:rsidRPr="00915AE9">
        <w:rPr>
          <w:rFonts w:cstheme="minorHAnsi"/>
          <w:sz w:val="28"/>
        </w:rPr>
        <w:t xml:space="preserve"> videos…</w:t>
      </w:r>
    </w:p>
    <w:p w:rsidR="003539EC" w:rsidRPr="00915AE9" w:rsidRDefault="003539EC" w:rsidP="003539EC">
      <w:pPr>
        <w:rPr>
          <w:rFonts w:cstheme="minorHAnsi"/>
          <w:sz w:val="28"/>
        </w:rPr>
      </w:pPr>
      <w:r w:rsidRPr="00915AE9">
        <w:rPr>
          <w:rFonts w:cstheme="minorHAnsi"/>
          <w:sz w:val="28"/>
        </w:rPr>
        <w:t>“Geraldine the giraffe” (choose a grapheme your child finds tricky)</w:t>
      </w:r>
    </w:p>
    <w:p w:rsidR="003539EC" w:rsidRPr="00915AE9" w:rsidRDefault="003539EC" w:rsidP="003539EC">
      <w:pPr>
        <w:rPr>
          <w:rFonts w:cstheme="minorHAnsi"/>
          <w:sz w:val="28"/>
        </w:rPr>
      </w:pPr>
      <w:r w:rsidRPr="00915AE9">
        <w:rPr>
          <w:rFonts w:cstheme="minorHAnsi"/>
          <w:sz w:val="28"/>
        </w:rPr>
        <w:t>“Every letter has a name and a sound”</w:t>
      </w:r>
    </w:p>
    <w:p w:rsidR="003539EC" w:rsidRPr="00915AE9" w:rsidRDefault="003539EC" w:rsidP="003539EC">
      <w:pPr>
        <w:rPr>
          <w:rFonts w:cstheme="minorHAnsi"/>
          <w:sz w:val="28"/>
        </w:rPr>
      </w:pPr>
      <w:r w:rsidRPr="00915AE9">
        <w:rPr>
          <w:rFonts w:cstheme="minorHAnsi"/>
          <w:sz w:val="28"/>
        </w:rPr>
        <w:t>Epic phonics tricky word songs (phase 2 and 3)</w:t>
      </w:r>
    </w:p>
    <w:p w:rsidR="00915AE9" w:rsidRPr="00915AE9" w:rsidRDefault="00915AE9" w:rsidP="003539EC">
      <w:pPr>
        <w:rPr>
          <w:rFonts w:cstheme="minorHAnsi"/>
          <w:sz w:val="28"/>
        </w:rPr>
      </w:pPr>
    </w:p>
    <w:p w:rsidR="00915AE9" w:rsidRPr="00915AE9" w:rsidRDefault="00915AE9" w:rsidP="003539EC">
      <w:pPr>
        <w:rPr>
          <w:rFonts w:cstheme="minorHAnsi"/>
          <w:sz w:val="28"/>
        </w:rPr>
      </w:pPr>
      <w:r w:rsidRPr="00915AE9">
        <w:rPr>
          <w:rFonts w:cstheme="minorHAnsi"/>
          <w:sz w:val="28"/>
        </w:rPr>
        <w:t>Here is some information from Oxford Owls website, you can access some games on this website. The website shows you which level games your child should be accessing based on their book band.</w:t>
      </w:r>
    </w:p>
    <w:tbl>
      <w:tblPr>
        <w:tblpPr w:leftFromText="180" w:rightFromText="180" w:vertAnchor="text" w:horzAnchor="margin" w:tblpY="997"/>
        <w:tblW w:w="5133" w:type="pct"/>
        <w:tblBorders>
          <w:top w:val="single" w:sz="6" w:space="0" w:color="64686C"/>
          <w:left w:val="single" w:sz="6" w:space="0" w:color="64686C"/>
          <w:bottom w:val="single" w:sz="6" w:space="0" w:color="64686C"/>
          <w:right w:val="single" w:sz="6" w:space="0" w:color="64686C"/>
        </w:tblBorders>
        <w:shd w:val="clear" w:color="auto" w:fill="FFFFFF"/>
        <w:tblCellMar>
          <w:left w:w="0" w:type="dxa"/>
          <w:right w:w="0" w:type="dxa"/>
        </w:tblCellMar>
        <w:tblLook w:val="04A0" w:firstRow="1" w:lastRow="0" w:firstColumn="1" w:lastColumn="0" w:noHBand="0" w:noVBand="1"/>
      </w:tblPr>
      <w:tblGrid>
        <w:gridCol w:w="2955"/>
        <w:gridCol w:w="3013"/>
        <w:gridCol w:w="3282"/>
      </w:tblGrid>
      <w:tr w:rsidR="00915AE9" w:rsidRPr="00915AE9" w:rsidTr="00915AE9">
        <w:trPr>
          <w:trHeight w:val="278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300" w:type="dxa"/>
              <w:bottom w:w="225" w:type="dxa"/>
              <w:right w:w="300" w:type="dxa"/>
            </w:tcMar>
            <w:vAlign w:val="center"/>
            <w:hideMark/>
          </w:tcPr>
          <w:p w:rsidR="00915AE9" w:rsidRPr="00915AE9" w:rsidRDefault="00915AE9" w:rsidP="00915AE9">
            <w:pPr>
              <w:spacing w:before="100" w:beforeAutospacing="1" w:after="180" w:line="405" w:lineRule="atLeast"/>
              <w:outlineLvl w:val="3"/>
              <w:rPr>
                <w:rFonts w:eastAsia="Times New Roman" w:cstheme="minorHAnsi"/>
                <w:b/>
                <w:bCs/>
                <w:color w:val="333333"/>
                <w:sz w:val="36"/>
                <w:szCs w:val="36"/>
                <w:lang w:eastAsia="en-GB"/>
              </w:rPr>
            </w:pPr>
            <w:r w:rsidRPr="00915AE9">
              <w:rPr>
                <w:rFonts w:eastAsia="Times New Roman" w:cstheme="minorHAnsi"/>
                <w:b/>
                <w:bCs/>
                <w:color w:val="333333"/>
                <w:sz w:val="36"/>
                <w:szCs w:val="36"/>
                <w:lang w:eastAsia="en-GB"/>
              </w:rPr>
              <w:t>Age 4–5</w:t>
            </w:r>
          </w:p>
          <w:p w:rsidR="00915AE9" w:rsidRPr="00915AE9" w:rsidRDefault="00915AE9" w:rsidP="00915AE9">
            <w:pPr>
              <w:spacing w:after="0" w:line="240" w:lineRule="auto"/>
              <w:rPr>
                <w:rFonts w:eastAsia="Times New Roman" w:cstheme="minorHAnsi"/>
                <w:color w:val="333333"/>
                <w:sz w:val="24"/>
                <w:szCs w:val="24"/>
                <w:lang w:eastAsia="en-GB"/>
              </w:rPr>
            </w:pPr>
            <w:r w:rsidRPr="00915AE9">
              <w:rPr>
                <w:rFonts w:eastAsia="Times New Roman" w:cstheme="minorHAnsi"/>
                <w:b/>
                <w:bCs/>
                <w:color w:val="333333"/>
                <w:sz w:val="24"/>
                <w:szCs w:val="24"/>
                <w:lang w:eastAsia="en-GB"/>
              </w:rPr>
              <w:t>Reading at school</w:t>
            </w:r>
            <w:r w:rsidRPr="00915AE9">
              <w:rPr>
                <w:rFonts w:eastAsia="Times New Roman" w:cstheme="minorHAnsi"/>
                <w:color w:val="333333"/>
                <w:sz w:val="24"/>
                <w:szCs w:val="24"/>
                <w:lang w:eastAsia="en-GB"/>
              </w:rPr>
              <w:br/>
            </w:r>
            <w:proofErr w:type="spellStart"/>
            <w:r w:rsidRPr="00915AE9">
              <w:rPr>
                <w:rFonts w:eastAsia="Times New Roman" w:cstheme="minorHAnsi"/>
                <w:color w:val="333333"/>
                <w:sz w:val="24"/>
                <w:szCs w:val="24"/>
                <w:lang w:eastAsia="en-GB"/>
              </w:rPr>
              <w:t>School</w:t>
            </w:r>
            <w:proofErr w:type="spellEnd"/>
            <w:r w:rsidRPr="00915AE9">
              <w:rPr>
                <w:rFonts w:eastAsia="Times New Roman" w:cstheme="minorHAnsi"/>
                <w:color w:val="333333"/>
                <w:sz w:val="24"/>
                <w:szCs w:val="24"/>
                <w:lang w:eastAsia="en-GB"/>
              </w:rPr>
              <w:t xml:space="preserve"> Year: Reception</w:t>
            </w:r>
            <w:r w:rsidRPr="00915AE9">
              <w:rPr>
                <w:rFonts w:eastAsia="Times New Roman" w:cstheme="minorHAnsi"/>
                <w:color w:val="333333"/>
                <w:sz w:val="24"/>
                <w:szCs w:val="24"/>
                <w:lang w:eastAsia="en-GB"/>
              </w:rPr>
              <w:br/>
              <w:t>Band: Lilac | Level: 1</w:t>
            </w:r>
            <w:r w:rsidRPr="00915AE9">
              <w:rPr>
                <w:rFonts w:eastAsia="Times New Roman" w:cstheme="minorHAnsi"/>
                <w:color w:val="333333"/>
                <w:sz w:val="24"/>
                <w:szCs w:val="24"/>
                <w:lang w:eastAsia="en-GB"/>
              </w:rPr>
              <w:br/>
              <w:t>Band: Pink | Level: 1+</w:t>
            </w:r>
            <w:r w:rsidRPr="00915AE9">
              <w:rPr>
                <w:rFonts w:eastAsia="Times New Roman" w:cstheme="minorHAnsi"/>
                <w:color w:val="333333"/>
                <w:sz w:val="24"/>
                <w:szCs w:val="24"/>
                <w:lang w:eastAsia="en-GB"/>
              </w:rPr>
              <w:br/>
              <w:t>Band: Red | Level: 2</w:t>
            </w:r>
            <w:r w:rsidRPr="00915AE9">
              <w:rPr>
                <w:rFonts w:eastAsia="Times New Roman" w:cstheme="minorHAnsi"/>
                <w:color w:val="333333"/>
                <w:sz w:val="24"/>
                <w:szCs w:val="24"/>
                <w:lang w:eastAsia="en-GB"/>
              </w:rPr>
              <w:br/>
              <w:t>Band: Yellow | Level: 3</w:t>
            </w:r>
            <w:r w:rsidRPr="00915AE9">
              <w:rPr>
                <w:rFonts w:eastAsia="Times New Roman" w:cstheme="minorHAnsi"/>
                <w:color w:val="333333"/>
                <w:sz w:val="24"/>
                <w:szCs w:val="24"/>
                <w:lang w:eastAsia="en-GB"/>
              </w:rPr>
              <w:br/>
            </w:r>
            <w:r w:rsidRPr="00915AE9">
              <w:rPr>
                <w:rFonts w:eastAsia="Times New Roman" w:cstheme="minorHAnsi"/>
                <w:color w:val="333333"/>
                <w:sz w:val="24"/>
                <w:szCs w:val="24"/>
                <w:lang w:eastAsia="en-GB"/>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300" w:type="dxa"/>
              <w:bottom w:w="225" w:type="dxa"/>
              <w:right w:w="300" w:type="dxa"/>
            </w:tcMar>
            <w:vAlign w:val="center"/>
            <w:hideMark/>
          </w:tcPr>
          <w:p w:rsidR="00915AE9" w:rsidRPr="00915AE9" w:rsidRDefault="00915AE9" w:rsidP="00915AE9">
            <w:pPr>
              <w:spacing w:before="100" w:beforeAutospacing="1" w:after="180" w:line="405" w:lineRule="atLeast"/>
              <w:outlineLvl w:val="3"/>
              <w:rPr>
                <w:rFonts w:eastAsia="Times New Roman" w:cstheme="minorHAnsi"/>
                <w:b/>
                <w:bCs/>
                <w:color w:val="333333"/>
                <w:sz w:val="36"/>
                <w:szCs w:val="36"/>
                <w:lang w:eastAsia="en-GB"/>
              </w:rPr>
            </w:pPr>
            <w:r w:rsidRPr="00915AE9">
              <w:rPr>
                <w:rFonts w:eastAsia="Times New Roman" w:cstheme="minorHAnsi"/>
                <w:b/>
                <w:bCs/>
                <w:color w:val="333333"/>
                <w:sz w:val="36"/>
                <w:szCs w:val="36"/>
                <w:lang w:eastAsia="en-GB"/>
              </w:rPr>
              <w:t>Age 5–6</w:t>
            </w:r>
          </w:p>
          <w:p w:rsidR="00915AE9" w:rsidRPr="00915AE9" w:rsidRDefault="00915AE9" w:rsidP="00915AE9">
            <w:pPr>
              <w:spacing w:after="0" w:line="240" w:lineRule="auto"/>
              <w:rPr>
                <w:rFonts w:eastAsia="Times New Roman" w:cstheme="minorHAnsi"/>
                <w:color w:val="333333"/>
                <w:sz w:val="24"/>
                <w:szCs w:val="24"/>
                <w:lang w:eastAsia="en-GB"/>
              </w:rPr>
            </w:pPr>
            <w:r w:rsidRPr="00915AE9">
              <w:rPr>
                <w:rFonts w:eastAsia="Times New Roman" w:cstheme="minorHAnsi"/>
                <w:b/>
                <w:bCs/>
                <w:color w:val="333333"/>
                <w:sz w:val="24"/>
                <w:szCs w:val="24"/>
                <w:lang w:eastAsia="en-GB"/>
              </w:rPr>
              <w:t>Reading at school</w:t>
            </w:r>
            <w:r w:rsidRPr="00915AE9">
              <w:rPr>
                <w:rFonts w:eastAsia="Times New Roman" w:cstheme="minorHAnsi"/>
                <w:color w:val="333333"/>
                <w:sz w:val="24"/>
                <w:szCs w:val="24"/>
                <w:lang w:eastAsia="en-GB"/>
              </w:rPr>
              <w:br/>
            </w:r>
            <w:proofErr w:type="spellStart"/>
            <w:r w:rsidRPr="00915AE9">
              <w:rPr>
                <w:rFonts w:eastAsia="Times New Roman" w:cstheme="minorHAnsi"/>
                <w:color w:val="333333"/>
                <w:sz w:val="24"/>
                <w:szCs w:val="24"/>
                <w:lang w:eastAsia="en-GB"/>
              </w:rPr>
              <w:t>School</w:t>
            </w:r>
            <w:proofErr w:type="spellEnd"/>
            <w:r w:rsidRPr="00915AE9">
              <w:rPr>
                <w:rFonts w:eastAsia="Times New Roman" w:cstheme="minorHAnsi"/>
                <w:color w:val="333333"/>
                <w:sz w:val="24"/>
                <w:szCs w:val="24"/>
                <w:lang w:eastAsia="en-GB"/>
              </w:rPr>
              <w:t xml:space="preserve"> Year: 1</w:t>
            </w:r>
            <w:r w:rsidRPr="00915AE9">
              <w:rPr>
                <w:rFonts w:eastAsia="Times New Roman" w:cstheme="minorHAnsi"/>
                <w:color w:val="333333"/>
                <w:sz w:val="24"/>
                <w:szCs w:val="24"/>
                <w:lang w:eastAsia="en-GB"/>
              </w:rPr>
              <w:br/>
              <w:t>Band: Blue | Level: 4</w:t>
            </w:r>
            <w:r w:rsidRPr="00915AE9">
              <w:rPr>
                <w:rFonts w:eastAsia="Times New Roman" w:cstheme="minorHAnsi"/>
                <w:color w:val="333333"/>
                <w:sz w:val="24"/>
                <w:szCs w:val="24"/>
                <w:lang w:eastAsia="en-GB"/>
              </w:rPr>
              <w:br/>
              <w:t>Band: Green | Level: 5</w:t>
            </w:r>
            <w:r w:rsidRPr="00915AE9">
              <w:rPr>
                <w:rFonts w:eastAsia="Times New Roman" w:cstheme="minorHAnsi"/>
                <w:color w:val="333333"/>
                <w:sz w:val="24"/>
                <w:szCs w:val="24"/>
                <w:lang w:eastAsia="en-GB"/>
              </w:rPr>
              <w:br/>
              <w:t>Band: Orange | Level: 6</w:t>
            </w:r>
            <w:r w:rsidRPr="00915AE9">
              <w:rPr>
                <w:rFonts w:eastAsia="Times New Roman" w:cstheme="minorHAnsi"/>
                <w:color w:val="333333"/>
                <w:sz w:val="24"/>
                <w:szCs w:val="24"/>
                <w:lang w:eastAsia="en-GB"/>
              </w:rPr>
              <w:br/>
            </w:r>
            <w:r w:rsidRPr="00915AE9">
              <w:rPr>
                <w:rFonts w:eastAsia="Times New Roman" w:cstheme="minorHAnsi"/>
                <w:color w:val="333333"/>
                <w:sz w:val="24"/>
                <w:szCs w:val="24"/>
                <w:lang w:eastAsia="en-GB"/>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300" w:type="dxa"/>
              <w:bottom w:w="225" w:type="dxa"/>
              <w:right w:w="300" w:type="dxa"/>
            </w:tcMar>
            <w:vAlign w:val="center"/>
            <w:hideMark/>
          </w:tcPr>
          <w:p w:rsidR="00915AE9" w:rsidRPr="00915AE9" w:rsidRDefault="00915AE9" w:rsidP="00915AE9">
            <w:pPr>
              <w:spacing w:before="100" w:beforeAutospacing="1" w:after="180" w:line="405" w:lineRule="atLeast"/>
              <w:outlineLvl w:val="3"/>
              <w:rPr>
                <w:rFonts w:eastAsia="Times New Roman" w:cstheme="minorHAnsi"/>
                <w:b/>
                <w:bCs/>
                <w:color w:val="333333"/>
                <w:sz w:val="36"/>
                <w:szCs w:val="36"/>
                <w:lang w:eastAsia="en-GB"/>
              </w:rPr>
            </w:pPr>
            <w:r w:rsidRPr="00915AE9">
              <w:rPr>
                <w:rFonts w:eastAsia="Times New Roman" w:cstheme="minorHAnsi"/>
                <w:b/>
                <w:bCs/>
                <w:color w:val="333333"/>
                <w:sz w:val="36"/>
                <w:szCs w:val="36"/>
                <w:lang w:eastAsia="en-GB"/>
              </w:rPr>
              <w:t>Age 6–7</w:t>
            </w:r>
          </w:p>
          <w:p w:rsidR="00915AE9" w:rsidRPr="00915AE9" w:rsidRDefault="00915AE9" w:rsidP="00915AE9">
            <w:pPr>
              <w:spacing w:after="0" w:line="240" w:lineRule="auto"/>
              <w:rPr>
                <w:rFonts w:eastAsia="Times New Roman" w:cstheme="minorHAnsi"/>
                <w:color w:val="333333"/>
                <w:sz w:val="24"/>
                <w:szCs w:val="24"/>
                <w:lang w:eastAsia="en-GB"/>
              </w:rPr>
            </w:pPr>
            <w:r w:rsidRPr="00915AE9">
              <w:rPr>
                <w:rFonts w:eastAsia="Times New Roman" w:cstheme="minorHAnsi"/>
                <w:b/>
                <w:bCs/>
                <w:color w:val="333333"/>
                <w:sz w:val="24"/>
                <w:szCs w:val="24"/>
                <w:lang w:eastAsia="en-GB"/>
              </w:rPr>
              <w:t>Reading at school</w:t>
            </w:r>
            <w:r w:rsidRPr="00915AE9">
              <w:rPr>
                <w:rFonts w:eastAsia="Times New Roman" w:cstheme="minorHAnsi"/>
                <w:color w:val="333333"/>
                <w:sz w:val="24"/>
                <w:szCs w:val="24"/>
                <w:lang w:eastAsia="en-GB"/>
              </w:rPr>
              <w:br/>
            </w:r>
            <w:proofErr w:type="spellStart"/>
            <w:r w:rsidRPr="00915AE9">
              <w:rPr>
                <w:rFonts w:eastAsia="Times New Roman" w:cstheme="minorHAnsi"/>
                <w:color w:val="333333"/>
                <w:sz w:val="24"/>
                <w:szCs w:val="24"/>
                <w:lang w:eastAsia="en-GB"/>
              </w:rPr>
              <w:t>School</w:t>
            </w:r>
            <w:proofErr w:type="spellEnd"/>
            <w:r w:rsidRPr="00915AE9">
              <w:rPr>
                <w:rFonts w:eastAsia="Times New Roman" w:cstheme="minorHAnsi"/>
                <w:color w:val="333333"/>
                <w:sz w:val="24"/>
                <w:szCs w:val="24"/>
                <w:lang w:eastAsia="en-GB"/>
              </w:rPr>
              <w:t xml:space="preserve"> Year: 2</w:t>
            </w:r>
            <w:r w:rsidRPr="00915AE9">
              <w:rPr>
                <w:rFonts w:eastAsia="Times New Roman" w:cstheme="minorHAnsi"/>
                <w:color w:val="333333"/>
                <w:sz w:val="24"/>
                <w:szCs w:val="24"/>
                <w:lang w:eastAsia="en-GB"/>
              </w:rPr>
              <w:br/>
              <w:t>Band: Turquoise | Level: 7</w:t>
            </w:r>
            <w:r w:rsidRPr="00915AE9">
              <w:rPr>
                <w:rFonts w:eastAsia="Times New Roman" w:cstheme="minorHAnsi"/>
                <w:color w:val="333333"/>
                <w:sz w:val="24"/>
                <w:szCs w:val="24"/>
                <w:lang w:eastAsia="en-GB"/>
              </w:rPr>
              <w:br/>
              <w:t>Band: Purple | Level: 8</w:t>
            </w:r>
            <w:r w:rsidRPr="00915AE9">
              <w:rPr>
                <w:rFonts w:eastAsia="Times New Roman" w:cstheme="minorHAnsi"/>
                <w:color w:val="333333"/>
                <w:sz w:val="24"/>
                <w:szCs w:val="24"/>
                <w:lang w:eastAsia="en-GB"/>
              </w:rPr>
              <w:br/>
              <w:t>Band: Gold | Level: 9</w:t>
            </w:r>
            <w:r w:rsidRPr="00915AE9">
              <w:rPr>
                <w:rFonts w:eastAsia="Times New Roman" w:cstheme="minorHAnsi"/>
                <w:color w:val="333333"/>
                <w:sz w:val="24"/>
                <w:szCs w:val="24"/>
                <w:lang w:eastAsia="en-GB"/>
              </w:rPr>
              <w:br/>
              <w:t>Band: White | Level: 10</w:t>
            </w:r>
            <w:r w:rsidRPr="00915AE9">
              <w:rPr>
                <w:rFonts w:eastAsia="Times New Roman" w:cstheme="minorHAnsi"/>
                <w:color w:val="333333"/>
                <w:sz w:val="24"/>
                <w:szCs w:val="24"/>
                <w:lang w:eastAsia="en-GB"/>
              </w:rPr>
              <w:br/>
              <w:t>Band: Lime | Level: 11</w:t>
            </w:r>
            <w:r w:rsidRPr="00915AE9">
              <w:rPr>
                <w:rFonts w:eastAsia="Times New Roman" w:cstheme="minorHAnsi"/>
                <w:color w:val="333333"/>
                <w:sz w:val="24"/>
                <w:szCs w:val="24"/>
                <w:lang w:eastAsia="en-GB"/>
              </w:rPr>
              <w:br/>
            </w:r>
          </w:p>
        </w:tc>
      </w:tr>
    </w:tbl>
    <w:p w:rsidR="00915AE9" w:rsidRPr="00915AE9" w:rsidRDefault="00915AE9" w:rsidP="003539EC">
      <w:pPr>
        <w:rPr>
          <w:rFonts w:cstheme="minorHAnsi"/>
          <w:sz w:val="28"/>
        </w:rPr>
      </w:pPr>
    </w:p>
    <w:p w:rsidR="00602239" w:rsidRPr="00915AE9" w:rsidRDefault="00602239" w:rsidP="003539EC">
      <w:pPr>
        <w:rPr>
          <w:rFonts w:cstheme="minorHAnsi"/>
          <w:sz w:val="28"/>
        </w:rPr>
      </w:pPr>
    </w:p>
    <w:p w:rsidR="002C059B" w:rsidRDefault="002C059B" w:rsidP="00266AE0">
      <w:pPr>
        <w:jc w:val="center"/>
        <w:rPr>
          <w:rFonts w:cstheme="minorHAnsi"/>
          <w:b/>
          <w:sz w:val="28"/>
        </w:rPr>
      </w:pPr>
    </w:p>
    <w:p w:rsidR="002C059B" w:rsidRDefault="002C059B" w:rsidP="00266AE0">
      <w:pPr>
        <w:jc w:val="center"/>
        <w:rPr>
          <w:rFonts w:cstheme="minorHAnsi"/>
          <w:b/>
          <w:sz w:val="28"/>
        </w:rPr>
      </w:pPr>
    </w:p>
    <w:p w:rsidR="002C059B" w:rsidRDefault="002C059B" w:rsidP="00266AE0">
      <w:pPr>
        <w:jc w:val="center"/>
        <w:rPr>
          <w:rFonts w:cstheme="minorHAnsi"/>
          <w:b/>
          <w:sz w:val="28"/>
        </w:rPr>
      </w:pPr>
    </w:p>
    <w:p w:rsidR="002C059B" w:rsidRDefault="002C059B" w:rsidP="00266AE0">
      <w:pPr>
        <w:jc w:val="center"/>
        <w:rPr>
          <w:rFonts w:cstheme="minorHAnsi"/>
          <w:b/>
          <w:sz w:val="28"/>
        </w:rPr>
      </w:pPr>
    </w:p>
    <w:p w:rsidR="002C059B" w:rsidRDefault="002C059B" w:rsidP="00266AE0">
      <w:pPr>
        <w:jc w:val="center"/>
        <w:rPr>
          <w:rFonts w:cstheme="minorHAnsi"/>
          <w:b/>
          <w:sz w:val="28"/>
        </w:rPr>
      </w:pPr>
    </w:p>
    <w:p w:rsidR="00602239" w:rsidRPr="00915AE9" w:rsidRDefault="00602239" w:rsidP="00266AE0">
      <w:pPr>
        <w:jc w:val="center"/>
        <w:rPr>
          <w:rFonts w:cstheme="minorHAnsi"/>
          <w:b/>
          <w:sz w:val="28"/>
        </w:rPr>
      </w:pPr>
      <w:r w:rsidRPr="00915AE9">
        <w:rPr>
          <w:rFonts w:cstheme="minorHAnsi"/>
          <w:b/>
          <w:sz w:val="28"/>
        </w:rPr>
        <w:t>Maths ideas…</w:t>
      </w:r>
    </w:p>
    <w:p w:rsidR="0049453F" w:rsidRPr="00915AE9" w:rsidRDefault="0049453F" w:rsidP="00266AE0">
      <w:pPr>
        <w:jc w:val="center"/>
        <w:rPr>
          <w:rFonts w:cstheme="minorHAnsi"/>
          <w:sz w:val="28"/>
        </w:rPr>
      </w:pPr>
      <w:r w:rsidRPr="00915AE9">
        <w:rPr>
          <w:rFonts w:cstheme="minorHAnsi"/>
          <w:sz w:val="28"/>
        </w:rPr>
        <w:t>In school we do a maths input each day which includes counting and recognising numbers. Here are some ideas of things you could do at home together.</w:t>
      </w:r>
    </w:p>
    <w:p w:rsidR="00602239" w:rsidRPr="00915AE9" w:rsidRDefault="00A67465" w:rsidP="00602239">
      <w:pPr>
        <w:pStyle w:val="ListParagraph"/>
        <w:numPr>
          <w:ilvl w:val="0"/>
          <w:numId w:val="2"/>
        </w:numPr>
        <w:rPr>
          <w:rFonts w:cstheme="minorHAnsi"/>
          <w:sz w:val="28"/>
        </w:rPr>
      </w:pPr>
      <w:r w:rsidRPr="00915AE9">
        <w:rPr>
          <w:rFonts w:cstheme="minorHAnsi"/>
          <w:sz w:val="28"/>
        </w:rPr>
        <w:t>Go on a number hunt</w:t>
      </w:r>
      <w:r w:rsidR="00B2665F" w:rsidRPr="00915AE9">
        <w:rPr>
          <w:rFonts w:cstheme="minorHAnsi"/>
          <w:sz w:val="28"/>
        </w:rPr>
        <w:t>/shape hunt around your house</w:t>
      </w:r>
    </w:p>
    <w:p w:rsidR="00B2665F" w:rsidRPr="00915AE9" w:rsidRDefault="00B2665F" w:rsidP="00602239">
      <w:pPr>
        <w:pStyle w:val="ListParagraph"/>
        <w:numPr>
          <w:ilvl w:val="0"/>
          <w:numId w:val="2"/>
        </w:numPr>
        <w:rPr>
          <w:rFonts w:cstheme="minorHAnsi"/>
          <w:sz w:val="28"/>
        </w:rPr>
      </w:pPr>
      <w:r w:rsidRPr="00915AE9">
        <w:rPr>
          <w:rFonts w:cstheme="minorHAnsi"/>
          <w:sz w:val="28"/>
        </w:rPr>
        <w:t>Counting objects carefully around your house</w:t>
      </w:r>
    </w:p>
    <w:p w:rsidR="00B2665F" w:rsidRPr="00915AE9" w:rsidRDefault="00B2665F" w:rsidP="00602239">
      <w:pPr>
        <w:pStyle w:val="ListParagraph"/>
        <w:numPr>
          <w:ilvl w:val="0"/>
          <w:numId w:val="2"/>
        </w:numPr>
        <w:rPr>
          <w:rFonts w:cstheme="minorHAnsi"/>
          <w:sz w:val="28"/>
        </w:rPr>
      </w:pPr>
      <w:r w:rsidRPr="00915AE9">
        <w:rPr>
          <w:rFonts w:cstheme="minorHAnsi"/>
          <w:sz w:val="28"/>
        </w:rPr>
        <w:t xml:space="preserve">Use objects to add and subtract and try to record your work as a picture/number sentence. Ask </w:t>
      </w:r>
      <w:proofErr w:type="spellStart"/>
      <w:r w:rsidRPr="00915AE9">
        <w:rPr>
          <w:rFonts w:cstheme="minorHAnsi"/>
          <w:sz w:val="28"/>
        </w:rPr>
        <w:t>you</w:t>
      </w:r>
      <w:proofErr w:type="spellEnd"/>
      <w:r w:rsidRPr="00915AE9">
        <w:rPr>
          <w:rFonts w:cstheme="minorHAnsi"/>
          <w:sz w:val="28"/>
        </w:rPr>
        <w:t xml:space="preserve"> child… “How do you know the answer is…?”</w:t>
      </w:r>
    </w:p>
    <w:p w:rsidR="00B2665F" w:rsidRPr="00915AE9" w:rsidRDefault="00B2665F" w:rsidP="00602239">
      <w:pPr>
        <w:pStyle w:val="ListParagraph"/>
        <w:numPr>
          <w:ilvl w:val="0"/>
          <w:numId w:val="2"/>
        </w:numPr>
        <w:rPr>
          <w:rFonts w:cstheme="minorHAnsi"/>
          <w:sz w:val="28"/>
        </w:rPr>
      </w:pPr>
      <w:r w:rsidRPr="00915AE9">
        <w:rPr>
          <w:rFonts w:cstheme="minorHAnsi"/>
          <w:sz w:val="28"/>
        </w:rPr>
        <w:t>“Guess my number” games e.g. my number is 1 more than… what is my number? Start using numbers to 10 and then move to 20. Children can use a number line to support them</w:t>
      </w:r>
    </w:p>
    <w:p w:rsidR="00B2665F" w:rsidRPr="00915AE9" w:rsidRDefault="00B2665F" w:rsidP="00602239">
      <w:pPr>
        <w:pStyle w:val="ListParagraph"/>
        <w:numPr>
          <w:ilvl w:val="0"/>
          <w:numId w:val="2"/>
        </w:numPr>
        <w:rPr>
          <w:rFonts w:cstheme="minorHAnsi"/>
          <w:sz w:val="28"/>
        </w:rPr>
      </w:pPr>
      <w:r w:rsidRPr="00915AE9">
        <w:rPr>
          <w:rFonts w:cstheme="minorHAnsi"/>
          <w:sz w:val="28"/>
        </w:rPr>
        <w:t>Role-play a shop at your house</w:t>
      </w:r>
    </w:p>
    <w:p w:rsidR="00B2665F" w:rsidRPr="00915AE9" w:rsidRDefault="00B2665F" w:rsidP="00602239">
      <w:pPr>
        <w:pStyle w:val="ListParagraph"/>
        <w:numPr>
          <w:ilvl w:val="0"/>
          <w:numId w:val="2"/>
        </w:numPr>
        <w:rPr>
          <w:rFonts w:cstheme="minorHAnsi"/>
          <w:sz w:val="28"/>
        </w:rPr>
      </w:pPr>
      <w:r w:rsidRPr="00915AE9">
        <w:rPr>
          <w:rFonts w:cstheme="minorHAnsi"/>
          <w:sz w:val="28"/>
        </w:rPr>
        <w:t>Games like snakes and ladders or dominoes</w:t>
      </w:r>
    </w:p>
    <w:p w:rsidR="00B2665F" w:rsidRPr="00915AE9" w:rsidRDefault="00B2665F" w:rsidP="00602239">
      <w:pPr>
        <w:pStyle w:val="ListParagraph"/>
        <w:numPr>
          <w:ilvl w:val="0"/>
          <w:numId w:val="2"/>
        </w:numPr>
        <w:rPr>
          <w:rFonts w:cstheme="minorHAnsi"/>
          <w:sz w:val="28"/>
        </w:rPr>
      </w:pPr>
      <w:r w:rsidRPr="00915AE9">
        <w:rPr>
          <w:rFonts w:cstheme="minorHAnsi"/>
          <w:sz w:val="28"/>
        </w:rPr>
        <w:t>Sharing objects equally at a teddy bears picnic/setting a table</w:t>
      </w:r>
    </w:p>
    <w:p w:rsidR="00B2665F" w:rsidRPr="00915AE9" w:rsidRDefault="00B2665F" w:rsidP="00602239">
      <w:pPr>
        <w:pStyle w:val="ListParagraph"/>
        <w:numPr>
          <w:ilvl w:val="0"/>
          <w:numId w:val="2"/>
        </w:numPr>
        <w:rPr>
          <w:rFonts w:cstheme="minorHAnsi"/>
          <w:sz w:val="28"/>
        </w:rPr>
      </w:pPr>
      <w:r w:rsidRPr="00915AE9">
        <w:rPr>
          <w:rFonts w:cstheme="minorHAnsi"/>
          <w:sz w:val="28"/>
        </w:rPr>
        <w:t>Recognising numbers using magnets</w:t>
      </w:r>
    </w:p>
    <w:p w:rsidR="00B2665F" w:rsidRPr="00915AE9" w:rsidRDefault="00B2665F" w:rsidP="00602239">
      <w:pPr>
        <w:pStyle w:val="ListParagraph"/>
        <w:numPr>
          <w:ilvl w:val="0"/>
          <w:numId w:val="2"/>
        </w:numPr>
        <w:rPr>
          <w:rFonts w:cstheme="minorHAnsi"/>
          <w:sz w:val="28"/>
        </w:rPr>
      </w:pPr>
      <w:r w:rsidRPr="00915AE9">
        <w:rPr>
          <w:rFonts w:cstheme="minorHAnsi"/>
          <w:sz w:val="28"/>
        </w:rPr>
        <w:t>Make repeating patterns</w:t>
      </w:r>
    </w:p>
    <w:p w:rsidR="00B2665F" w:rsidRPr="00915AE9" w:rsidRDefault="00B2665F" w:rsidP="00602239">
      <w:pPr>
        <w:pStyle w:val="ListParagraph"/>
        <w:numPr>
          <w:ilvl w:val="0"/>
          <w:numId w:val="2"/>
        </w:numPr>
        <w:rPr>
          <w:rFonts w:cstheme="minorHAnsi"/>
          <w:sz w:val="28"/>
        </w:rPr>
      </w:pPr>
      <w:r w:rsidRPr="00915AE9">
        <w:rPr>
          <w:rFonts w:cstheme="minorHAnsi"/>
          <w:sz w:val="28"/>
        </w:rPr>
        <w:t>Weighing ingredients to follow a recipe</w:t>
      </w:r>
    </w:p>
    <w:p w:rsidR="00B2665F" w:rsidRPr="00915AE9" w:rsidRDefault="00B2665F" w:rsidP="00B2665F">
      <w:pPr>
        <w:rPr>
          <w:rFonts w:cstheme="minorHAnsi"/>
          <w:b/>
          <w:sz w:val="28"/>
        </w:rPr>
      </w:pPr>
    </w:p>
    <w:p w:rsidR="00B2665F" w:rsidRPr="00915AE9" w:rsidRDefault="00B2665F" w:rsidP="00B2665F">
      <w:pPr>
        <w:rPr>
          <w:rFonts w:cstheme="minorHAnsi"/>
          <w:b/>
          <w:sz w:val="28"/>
        </w:rPr>
      </w:pPr>
      <w:r w:rsidRPr="00915AE9">
        <w:rPr>
          <w:rFonts w:cstheme="minorHAnsi"/>
          <w:b/>
          <w:sz w:val="28"/>
        </w:rPr>
        <w:t>Useful websites….</w:t>
      </w:r>
    </w:p>
    <w:p w:rsidR="00B2665F" w:rsidRPr="00915AE9" w:rsidRDefault="00266AE0" w:rsidP="00B2665F">
      <w:pPr>
        <w:rPr>
          <w:rFonts w:cstheme="minorHAnsi"/>
          <w:sz w:val="28"/>
        </w:rPr>
      </w:pPr>
      <w:r w:rsidRPr="00915AE9">
        <w:rPr>
          <w:rFonts w:cstheme="minorHAnsi"/>
          <w:sz w:val="28"/>
        </w:rPr>
        <w:t>ictgames.co.uk</w:t>
      </w:r>
    </w:p>
    <w:p w:rsidR="00266AE0" w:rsidRPr="00915AE9" w:rsidRDefault="00266AE0" w:rsidP="00B2665F">
      <w:pPr>
        <w:rPr>
          <w:rFonts w:cstheme="minorHAnsi"/>
          <w:sz w:val="28"/>
        </w:rPr>
      </w:pPr>
      <w:r w:rsidRPr="00915AE9">
        <w:rPr>
          <w:rFonts w:cstheme="minorHAnsi"/>
          <w:sz w:val="28"/>
        </w:rPr>
        <w:t>topmarks.co.uk</w:t>
      </w:r>
    </w:p>
    <w:p w:rsidR="00B2665F" w:rsidRPr="00915AE9" w:rsidRDefault="00B2665F" w:rsidP="00B2665F">
      <w:pPr>
        <w:rPr>
          <w:rFonts w:cstheme="minorHAnsi"/>
          <w:sz w:val="28"/>
        </w:rPr>
      </w:pPr>
      <w:proofErr w:type="spellStart"/>
      <w:r w:rsidRPr="00915AE9">
        <w:rPr>
          <w:rFonts w:cstheme="minorHAnsi"/>
          <w:sz w:val="28"/>
        </w:rPr>
        <w:t>Youtube</w:t>
      </w:r>
      <w:proofErr w:type="spellEnd"/>
      <w:r w:rsidRPr="00915AE9">
        <w:rPr>
          <w:rFonts w:cstheme="minorHAnsi"/>
          <w:sz w:val="28"/>
        </w:rPr>
        <w:t>…</w:t>
      </w:r>
    </w:p>
    <w:p w:rsidR="00B2665F" w:rsidRPr="00915AE9" w:rsidRDefault="00B2665F" w:rsidP="00B2665F">
      <w:pPr>
        <w:rPr>
          <w:rFonts w:cstheme="minorHAnsi"/>
          <w:sz w:val="28"/>
        </w:rPr>
      </w:pPr>
      <w:r w:rsidRPr="00915AE9">
        <w:rPr>
          <w:rFonts w:cstheme="minorHAnsi"/>
          <w:sz w:val="28"/>
        </w:rPr>
        <w:t>“Count to 100 every day” (Jack Hartman)</w:t>
      </w:r>
    </w:p>
    <w:p w:rsidR="00B2665F" w:rsidRPr="00915AE9" w:rsidRDefault="00B2665F" w:rsidP="00B2665F">
      <w:pPr>
        <w:rPr>
          <w:rFonts w:cstheme="minorHAnsi"/>
          <w:sz w:val="28"/>
        </w:rPr>
      </w:pPr>
      <w:r w:rsidRPr="00915AE9">
        <w:rPr>
          <w:rFonts w:cstheme="minorHAnsi"/>
          <w:sz w:val="28"/>
        </w:rPr>
        <w:t>“Everybody get up” (Mr MC counting to 20)</w:t>
      </w:r>
    </w:p>
    <w:p w:rsidR="00B2665F" w:rsidRPr="00915AE9" w:rsidRDefault="00B2665F" w:rsidP="00B2665F">
      <w:pPr>
        <w:rPr>
          <w:rFonts w:cstheme="minorHAnsi"/>
          <w:sz w:val="28"/>
        </w:rPr>
      </w:pPr>
      <w:r w:rsidRPr="00915AE9">
        <w:rPr>
          <w:rFonts w:cstheme="minorHAnsi"/>
          <w:sz w:val="28"/>
        </w:rPr>
        <w:t>“Doubles rap”</w:t>
      </w:r>
    </w:p>
    <w:p w:rsidR="00B2665F" w:rsidRPr="00915AE9" w:rsidRDefault="00B2665F" w:rsidP="00B2665F">
      <w:pPr>
        <w:rPr>
          <w:rFonts w:cstheme="minorHAnsi"/>
          <w:sz w:val="28"/>
        </w:rPr>
      </w:pPr>
      <w:r w:rsidRPr="00915AE9">
        <w:rPr>
          <w:rFonts w:cstheme="minorHAnsi"/>
          <w:sz w:val="28"/>
        </w:rPr>
        <w:t>“Numbers in the teens have a group of ten”</w:t>
      </w:r>
    </w:p>
    <w:p w:rsidR="00B2665F" w:rsidRPr="00915AE9" w:rsidRDefault="00B2665F" w:rsidP="00B2665F">
      <w:pPr>
        <w:rPr>
          <w:rFonts w:cstheme="minorHAnsi"/>
          <w:sz w:val="28"/>
        </w:rPr>
      </w:pPr>
      <w:r w:rsidRPr="00915AE9">
        <w:rPr>
          <w:rFonts w:cstheme="minorHAnsi"/>
          <w:sz w:val="28"/>
        </w:rPr>
        <w:lastRenderedPageBreak/>
        <w:t>“3D shape song”</w:t>
      </w:r>
    </w:p>
    <w:p w:rsidR="006F02E6" w:rsidRPr="00915AE9" w:rsidRDefault="006F02E6" w:rsidP="00B2665F">
      <w:pPr>
        <w:rPr>
          <w:rFonts w:cstheme="minorHAnsi"/>
          <w:sz w:val="28"/>
        </w:rPr>
      </w:pPr>
    </w:p>
    <w:p w:rsidR="002C059B" w:rsidRDefault="002C059B" w:rsidP="006F02E6">
      <w:pPr>
        <w:jc w:val="center"/>
        <w:rPr>
          <w:rFonts w:cstheme="minorHAnsi"/>
          <w:b/>
          <w:sz w:val="28"/>
        </w:rPr>
      </w:pPr>
    </w:p>
    <w:p w:rsidR="002C059B" w:rsidRDefault="002C059B" w:rsidP="006F02E6">
      <w:pPr>
        <w:jc w:val="center"/>
        <w:rPr>
          <w:rFonts w:cstheme="minorHAnsi"/>
          <w:b/>
          <w:sz w:val="28"/>
        </w:rPr>
      </w:pPr>
    </w:p>
    <w:p w:rsidR="006F02E6" w:rsidRPr="00915AE9" w:rsidRDefault="006F02E6" w:rsidP="006F02E6">
      <w:pPr>
        <w:jc w:val="center"/>
        <w:rPr>
          <w:rFonts w:cstheme="minorHAnsi"/>
          <w:b/>
          <w:sz w:val="28"/>
        </w:rPr>
      </w:pPr>
      <w:r w:rsidRPr="00915AE9">
        <w:rPr>
          <w:rFonts w:cstheme="minorHAnsi"/>
          <w:b/>
          <w:sz w:val="28"/>
        </w:rPr>
        <w:t>Other areas….</w:t>
      </w:r>
    </w:p>
    <w:p w:rsidR="00954E08" w:rsidRPr="00915AE9" w:rsidRDefault="00954E08" w:rsidP="006F02E6">
      <w:pPr>
        <w:jc w:val="center"/>
        <w:rPr>
          <w:rFonts w:cstheme="minorHAnsi"/>
          <w:b/>
          <w:sz w:val="28"/>
        </w:rPr>
      </w:pPr>
    </w:p>
    <w:p w:rsidR="00954E08" w:rsidRPr="00954E08" w:rsidRDefault="00954E08" w:rsidP="00954E08">
      <w:pPr>
        <w:jc w:val="both"/>
        <w:rPr>
          <w:rFonts w:cstheme="minorHAnsi"/>
          <w:b/>
          <w:sz w:val="28"/>
          <w:szCs w:val="28"/>
          <w:u w:val="single"/>
        </w:rPr>
      </w:pPr>
      <w:r w:rsidRPr="00954E08">
        <w:rPr>
          <w:rFonts w:cstheme="minorHAnsi"/>
          <w:b/>
          <w:sz w:val="28"/>
          <w:szCs w:val="28"/>
          <w:u w:val="single"/>
        </w:rPr>
        <w:t>Espresso</w:t>
      </w:r>
    </w:p>
    <w:p w:rsidR="00954E08" w:rsidRPr="00954E08" w:rsidRDefault="00954E08" w:rsidP="00954E08">
      <w:pPr>
        <w:jc w:val="both"/>
        <w:rPr>
          <w:rFonts w:cstheme="minorHAnsi"/>
          <w:sz w:val="28"/>
          <w:szCs w:val="28"/>
        </w:rPr>
      </w:pPr>
      <w:hyperlink r:id="rId9" w:history="1">
        <w:r w:rsidRPr="00915AE9">
          <w:rPr>
            <w:rFonts w:cstheme="minorHAnsi"/>
            <w:color w:val="0563C1" w:themeColor="hyperlink"/>
            <w:sz w:val="28"/>
            <w:szCs w:val="28"/>
            <w:u w:val="single"/>
          </w:rPr>
          <w:t>www.discoveryeducation.co.uk</w:t>
        </w:r>
      </w:hyperlink>
    </w:p>
    <w:p w:rsidR="00954E08" w:rsidRPr="00954E08" w:rsidRDefault="00954E08" w:rsidP="00954E08">
      <w:pPr>
        <w:jc w:val="both"/>
        <w:rPr>
          <w:rFonts w:cstheme="minorHAnsi"/>
          <w:sz w:val="28"/>
          <w:szCs w:val="28"/>
        </w:rPr>
      </w:pPr>
      <w:proofErr w:type="gramStart"/>
      <w:r w:rsidRPr="00954E08">
        <w:rPr>
          <w:rFonts w:cstheme="minorHAnsi"/>
          <w:sz w:val="28"/>
          <w:szCs w:val="28"/>
        </w:rPr>
        <w:t>username</w:t>
      </w:r>
      <w:proofErr w:type="gramEnd"/>
      <w:r w:rsidRPr="00954E08">
        <w:rPr>
          <w:rFonts w:cstheme="minorHAnsi"/>
          <w:sz w:val="28"/>
          <w:szCs w:val="28"/>
        </w:rPr>
        <w:t>: student23524</w:t>
      </w:r>
    </w:p>
    <w:p w:rsidR="00954E08" w:rsidRPr="00954E08" w:rsidRDefault="00954E08" w:rsidP="00954E08">
      <w:pPr>
        <w:jc w:val="both"/>
        <w:rPr>
          <w:rFonts w:cstheme="minorHAnsi"/>
          <w:sz w:val="28"/>
          <w:szCs w:val="28"/>
        </w:rPr>
      </w:pPr>
      <w:proofErr w:type="gramStart"/>
      <w:r w:rsidRPr="00954E08">
        <w:rPr>
          <w:rFonts w:cstheme="minorHAnsi"/>
          <w:sz w:val="28"/>
          <w:szCs w:val="28"/>
        </w:rPr>
        <w:t>password:</w:t>
      </w:r>
      <w:proofErr w:type="gramEnd"/>
      <w:r w:rsidRPr="00954E08">
        <w:rPr>
          <w:rFonts w:cstheme="minorHAnsi"/>
          <w:sz w:val="28"/>
          <w:szCs w:val="28"/>
        </w:rPr>
        <w:t>NR67HL</w:t>
      </w:r>
    </w:p>
    <w:p w:rsidR="00954E08" w:rsidRPr="00954E08" w:rsidRDefault="00954E08" w:rsidP="00954E08">
      <w:pPr>
        <w:jc w:val="both"/>
        <w:rPr>
          <w:rFonts w:cstheme="minorHAnsi"/>
          <w:sz w:val="28"/>
          <w:szCs w:val="28"/>
        </w:rPr>
      </w:pPr>
      <w:r w:rsidRPr="00954E08">
        <w:rPr>
          <w:rFonts w:cstheme="minorHAnsi"/>
          <w:sz w:val="28"/>
          <w:szCs w:val="28"/>
        </w:rPr>
        <w:t xml:space="preserve">A website with videos and activities to support across the curriculum. </w:t>
      </w:r>
    </w:p>
    <w:p w:rsidR="00954E08" w:rsidRPr="00915AE9" w:rsidRDefault="00954E08" w:rsidP="006F02E6">
      <w:pPr>
        <w:jc w:val="center"/>
        <w:rPr>
          <w:rFonts w:cstheme="minorHAnsi"/>
          <w:b/>
          <w:sz w:val="28"/>
        </w:rPr>
      </w:pPr>
    </w:p>
    <w:p w:rsidR="002C059B" w:rsidRPr="002C059B" w:rsidRDefault="006F02E6" w:rsidP="006D0C55">
      <w:pPr>
        <w:pStyle w:val="ListParagraph"/>
        <w:numPr>
          <w:ilvl w:val="0"/>
          <w:numId w:val="3"/>
        </w:numPr>
        <w:rPr>
          <w:rFonts w:cstheme="minorHAnsi"/>
          <w:b/>
          <w:sz w:val="28"/>
        </w:rPr>
      </w:pPr>
      <w:r w:rsidRPr="002C059B">
        <w:rPr>
          <w:rFonts w:cstheme="minorHAnsi"/>
          <w:sz w:val="28"/>
        </w:rPr>
        <w:t>Use play-dough/ do “dough disco” to build fine motor skills</w:t>
      </w:r>
      <w:r w:rsidR="002C059B" w:rsidRPr="002C059B">
        <w:rPr>
          <w:rFonts w:cstheme="minorHAnsi"/>
          <w:sz w:val="28"/>
        </w:rPr>
        <w:t xml:space="preserve">. Find playdough recipes on </w:t>
      </w:r>
      <w:hyperlink r:id="rId10" w:history="1">
        <w:r w:rsidR="002C059B" w:rsidRPr="002C059B">
          <w:rPr>
            <w:color w:val="0000FF"/>
            <w:u w:val="single"/>
          </w:rPr>
          <w:t>https://theimaginationtree.com/</w:t>
        </w:r>
      </w:hyperlink>
    </w:p>
    <w:p w:rsidR="006F02E6" w:rsidRPr="002C059B" w:rsidRDefault="006F02E6" w:rsidP="006D0C55">
      <w:pPr>
        <w:pStyle w:val="ListParagraph"/>
        <w:numPr>
          <w:ilvl w:val="0"/>
          <w:numId w:val="3"/>
        </w:numPr>
        <w:rPr>
          <w:rFonts w:cstheme="minorHAnsi"/>
          <w:b/>
          <w:sz w:val="28"/>
        </w:rPr>
      </w:pPr>
      <w:r w:rsidRPr="002C059B">
        <w:rPr>
          <w:rFonts w:cstheme="minorHAnsi"/>
          <w:sz w:val="28"/>
        </w:rPr>
        <w:t>Art activities-colour mixing, making a collage, making a junk model</w:t>
      </w:r>
    </w:p>
    <w:p w:rsidR="006F02E6" w:rsidRPr="00915AE9" w:rsidRDefault="006F02E6" w:rsidP="006F02E6">
      <w:pPr>
        <w:pStyle w:val="ListParagraph"/>
        <w:numPr>
          <w:ilvl w:val="0"/>
          <w:numId w:val="3"/>
        </w:numPr>
        <w:rPr>
          <w:rFonts w:cstheme="minorHAnsi"/>
          <w:b/>
          <w:sz w:val="28"/>
        </w:rPr>
      </w:pPr>
      <w:r w:rsidRPr="00915AE9">
        <w:rPr>
          <w:rFonts w:cstheme="minorHAnsi"/>
          <w:sz w:val="28"/>
        </w:rPr>
        <w:t>Drama- acting out stories and making up shows, singing familiar songs</w:t>
      </w:r>
    </w:p>
    <w:p w:rsidR="006F02E6" w:rsidRPr="00915AE9" w:rsidRDefault="006F02E6" w:rsidP="006F02E6">
      <w:pPr>
        <w:pStyle w:val="ListParagraph"/>
        <w:numPr>
          <w:ilvl w:val="0"/>
          <w:numId w:val="3"/>
        </w:numPr>
        <w:rPr>
          <w:rFonts w:cstheme="minorHAnsi"/>
          <w:b/>
          <w:sz w:val="28"/>
        </w:rPr>
      </w:pPr>
      <w:r w:rsidRPr="00915AE9">
        <w:rPr>
          <w:rFonts w:cstheme="minorHAnsi"/>
          <w:sz w:val="28"/>
        </w:rPr>
        <w:t>Sorting food in the cupboard into healthy/unhealthy</w:t>
      </w:r>
    </w:p>
    <w:p w:rsidR="006F02E6" w:rsidRPr="00915AE9" w:rsidRDefault="006F02E6" w:rsidP="006F02E6">
      <w:pPr>
        <w:pStyle w:val="ListParagraph"/>
        <w:numPr>
          <w:ilvl w:val="0"/>
          <w:numId w:val="3"/>
        </w:numPr>
        <w:rPr>
          <w:rFonts w:cstheme="minorHAnsi"/>
          <w:b/>
          <w:sz w:val="28"/>
        </w:rPr>
      </w:pPr>
      <w:r w:rsidRPr="00915AE9">
        <w:rPr>
          <w:rFonts w:cstheme="minorHAnsi"/>
          <w:sz w:val="28"/>
        </w:rPr>
        <w:t xml:space="preserve">Complete a “cosmic yoga” session (find on </w:t>
      </w:r>
      <w:proofErr w:type="spellStart"/>
      <w:r w:rsidRPr="00915AE9">
        <w:rPr>
          <w:rFonts w:cstheme="minorHAnsi"/>
          <w:sz w:val="28"/>
        </w:rPr>
        <w:t>Youtube</w:t>
      </w:r>
      <w:proofErr w:type="spellEnd"/>
      <w:r w:rsidRPr="00915AE9">
        <w:rPr>
          <w:rFonts w:cstheme="minorHAnsi"/>
          <w:sz w:val="28"/>
        </w:rPr>
        <w:t>)</w:t>
      </w:r>
    </w:p>
    <w:p w:rsidR="00954E08" w:rsidRPr="00915AE9" w:rsidRDefault="00954E08" w:rsidP="006F02E6">
      <w:pPr>
        <w:pStyle w:val="ListParagraph"/>
        <w:numPr>
          <w:ilvl w:val="0"/>
          <w:numId w:val="3"/>
        </w:numPr>
        <w:rPr>
          <w:rFonts w:cstheme="minorHAnsi"/>
          <w:b/>
          <w:sz w:val="28"/>
        </w:rPr>
      </w:pPr>
      <w:r w:rsidRPr="00915AE9">
        <w:rPr>
          <w:rFonts w:cstheme="minorHAnsi"/>
          <w:sz w:val="28"/>
        </w:rPr>
        <w:t>“Go Noodle” website for mini exercise sessions and dances</w:t>
      </w:r>
    </w:p>
    <w:p w:rsidR="006F02E6" w:rsidRPr="00915AE9" w:rsidRDefault="006F02E6" w:rsidP="006F02E6">
      <w:pPr>
        <w:pStyle w:val="ListParagraph"/>
        <w:numPr>
          <w:ilvl w:val="0"/>
          <w:numId w:val="3"/>
        </w:numPr>
        <w:rPr>
          <w:rFonts w:cstheme="minorHAnsi"/>
          <w:b/>
          <w:sz w:val="28"/>
        </w:rPr>
      </w:pPr>
      <w:r w:rsidRPr="00915AE9">
        <w:rPr>
          <w:rFonts w:cstheme="minorHAnsi"/>
          <w:sz w:val="28"/>
        </w:rPr>
        <w:t>Watch videos about spring and growing and plant something new in your garden.</w:t>
      </w:r>
    </w:p>
    <w:p w:rsidR="006F02E6" w:rsidRPr="00915AE9" w:rsidRDefault="006F02E6" w:rsidP="006F02E6">
      <w:pPr>
        <w:pStyle w:val="ListParagraph"/>
        <w:numPr>
          <w:ilvl w:val="0"/>
          <w:numId w:val="3"/>
        </w:numPr>
        <w:rPr>
          <w:rFonts w:cstheme="minorHAnsi"/>
          <w:b/>
          <w:sz w:val="28"/>
        </w:rPr>
      </w:pPr>
      <w:r w:rsidRPr="00915AE9">
        <w:rPr>
          <w:rFonts w:cstheme="minorHAnsi"/>
          <w:sz w:val="28"/>
        </w:rPr>
        <w:t xml:space="preserve">Watch “Go </w:t>
      </w:r>
      <w:proofErr w:type="spellStart"/>
      <w:r w:rsidRPr="00915AE9">
        <w:rPr>
          <w:rFonts w:cstheme="minorHAnsi"/>
          <w:sz w:val="28"/>
        </w:rPr>
        <w:t>Jetters</w:t>
      </w:r>
      <w:proofErr w:type="spellEnd"/>
      <w:r w:rsidRPr="00915AE9">
        <w:rPr>
          <w:rFonts w:cstheme="minorHAnsi"/>
          <w:sz w:val="28"/>
        </w:rPr>
        <w:t>” and learn about a new place. How is it the same/different to where we live?</w:t>
      </w:r>
    </w:p>
    <w:p w:rsidR="00954E08" w:rsidRPr="00915AE9" w:rsidRDefault="00954E08" w:rsidP="006F02E6">
      <w:pPr>
        <w:pStyle w:val="ListParagraph"/>
        <w:numPr>
          <w:ilvl w:val="0"/>
          <w:numId w:val="3"/>
        </w:numPr>
        <w:rPr>
          <w:rFonts w:cstheme="minorHAnsi"/>
          <w:b/>
          <w:sz w:val="28"/>
        </w:rPr>
      </w:pPr>
      <w:r w:rsidRPr="00915AE9">
        <w:rPr>
          <w:rFonts w:cstheme="minorHAnsi"/>
          <w:sz w:val="28"/>
        </w:rPr>
        <w:t xml:space="preserve">We have uploaded some songs from </w:t>
      </w:r>
      <w:proofErr w:type="spellStart"/>
      <w:r w:rsidRPr="00915AE9">
        <w:rPr>
          <w:rFonts w:cstheme="minorHAnsi"/>
          <w:sz w:val="28"/>
        </w:rPr>
        <w:t>singup</w:t>
      </w:r>
      <w:proofErr w:type="spellEnd"/>
      <w:r w:rsidRPr="00915AE9">
        <w:rPr>
          <w:rFonts w:cstheme="minorHAnsi"/>
          <w:sz w:val="28"/>
        </w:rPr>
        <w:t xml:space="preserve"> that you can learn with your children.</w:t>
      </w:r>
    </w:p>
    <w:p w:rsidR="003539EC" w:rsidRPr="00915AE9" w:rsidRDefault="003539EC" w:rsidP="003539EC">
      <w:pPr>
        <w:rPr>
          <w:rFonts w:cstheme="minorHAnsi"/>
          <w:sz w:val="28"/>
        </w:rPr>
      </w:pPr>
    </w:p>
    <w:p w:rsidR="003539EC" w:rsidRPr="00915AE9" w:rsidRDefault="003539EC" w:rsidP="003539EC">
      <w:pPr>
        <w:rPr>
          <w:rFonts w:cstheme="minorHAnsi"/>
          <w:sz w:val="28"/>
        </w:rPr>
      </w:pPr>
      <w:r w:rsidRPr="00915AE9">
        <w:rPr>
          <w:rFonts w:cstheme="minorHAnsi"/>
          <w:sz w:val="28"/>
        </w:rPr>
        <w:br/>
      </w:r>
    </w:p>
    <w:sectPr w:rsidR="003539EC" w:rsidRPr="00915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E15"/>
    <w:multiLevelType w:val="hybridMultilevel"/>
    <w:tmpl w:val="3CCE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4695B"/>
    <w:multiLevelType w:val="hybridMultilevel"/>
    <w:tmpl w:val="4FC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96570"/>
    <w:multiLevelType w:val="hybridMultilevel"/>
    <w:tmpl w:val="74A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EC"/>
    <w:rsid w:val="00266AE0"/>
    <w:rsid w:val="002C059B"/>
    <w:rsid w:val="003539EC"/>
    <w:rsid w:val="0049453F"/>
    <w:rsid w:val="00602239"/>
    <w:rsid w:val="006F02E6"/>
    <w:rsid w:val="00823A40"/>
    <w:rsid w:val="00915AE9"/>
    <w:rsid w:val="00954E08"/>
    <w:rsid w:val="00A67465"/>
    <w:rsid w:val="00B2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996B"/>
  <w15:chartTrackingRefBased/>
  <w15:docId w15:val="{67E63793-3281-4F3F-86E0-399D70E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EC"/>
    <w:pPr>
      <w:ind w:left="720"/>
      <w:contextualSpacing/>
    </w:pPr>
  </w:style>
  <w:style w:type="character" w:styleId="Hyperlink">
    <w:name w:val="Hyperlink"/>
    <w:basedOn w:val="DefaultParagraphFont"/>
    <w:uiPriority w:val="99"/>
    <w:unhideWhenUsed/>
    <w:rsid w:val="00494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offer" TargetMode="External"/><Relationship Id="rId3" Type="http://schemas.openxmlformats.org/officeDocument/2006/relationships/settings" Target="settings.xml"/><Relationship Id="rId7" Type="http://schemas.openxmlformats.org/officeDocument/2006/relationships/hyperlink" Target="http://www.pobble36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ook.kitaboo.com" TargetMode="External"/><Relationship Id="rId11" Type="http://schemas.openxmlformats.org/officeDocument/2006/relationships/fontTable" Target="fontTable.xml"/><Relationship Id="rId5" Type="http://schemas.openxmlformats.org/officeDocument/2006/relationships/hyperlink" Target="https://www.google.com/search?q=development+matters&amp;rlz=1C1GCEB_enGB873GB873&amp;oq=developmen&amp;aqs=chrome.1.69i57j69i59.3030j0j4&amp;sourceid=chrome&amp;ie=UTF-8&amp;safe=active&amp;ssui=on" TargetMode="External"/><Relationship Id="rId10"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discover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Lodge Lane Infant School</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Corden</dc:creator>
  <cp:keywords/>
  <dc:description/>
  <cp:lastModifiedBy>Lauren Parkin</cp:lastModifiedBy>
  <cp:revision>2</cp:revision>
  <dcterms:created xsi:type="dcterms:W3CDTF">2020-03-18T16:39:00Z</dcterms:created>
  <dcterms:modified xsi:type="dcterms:W3CDTF">2020-03-18T16:39:00Z</dcterms:modified>
</cp:coreProperties>
</file>